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B06E" w14:textId="77777777" w:rsidR="00DE1256" w:rsidRPr="00222E43" w:rsidRDefault="00000000">
      <w:pPr>
        <w:pStyle w:val="Standard"/>
        <w:jc w:val="right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t>Miejscowość ……………… dnia……………….</w:t>
      </w:r>
    </w:p>
    <w:p w14:paraId="2D5F3D69" w14:textId="77777777" w:rsidR="00DE1256" w:rsidRPr="00222E43" w:rsidRDefault="00DE1256">
      <w:pPr>
        <w:pStyle w:val="Standard"/>
        <w:rPr>
          <w:rFonts w:ascii="Times New Roman" w:hAnsi="Times New Roman" w:cs="Times New Roman"/>
        </w:rPr>
      </w:pPr>
    </w:p>
    <w:p w14:paraId="39C3A9A1" w14:textId="77777777" w:rsidR="00222E43" w:rsidRDefault="00000000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222E4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</w:p>
    <w:p w14:paraId="224F6014" w14:textId="77777777" w:rsidR="00222E43" w:rsidRDefault="00222E43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14:paraId="5A25A9E5" w14:textId="77777777" w:rsidR="00222E43" w:rsidRDefault="00222E43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14:paraId="71F38CBB" w14:textId="77777777" w:rsidR="00DE1256" w:rsidRPr="00222E43" w:rsidRDefault="00000000" w:rsidP="00222E43">
      <w:pPr>
        <w:pStyle w:val="Standard"/>
        <w:ind w:left="4963"/>
        <w:rPr>
          <w:rFonts w:ascii="Times New Roman" w:hAnsi="Times New Roman" w:cs="Times New Roman"/>
          <w:sz w:val="36"/>
          <w:szCs w:val="36"/>
        </w:rPr>
      </w:pPr>
      <w:r w:rsidRPr="00222E43">
        <w:rPr>
          <w:rFonts w:ascii="Times New Roman" w:hAnsi="Times New Roman" w:cs="Times New Roman"/>
          <w:b/>
          <w:bCs/>
          <w:sz w:val="36"/>
          <w:szCs w:val="36"/>
        </w:rPr>
        <w:t xml:space="preserve">Ministerstwo Klimatu                                                                                                        </w:t>
      </w:r>
    </w:p>
    <w:p w14:paraId="276ADA45" w14:textId="77777777" w:rsidR="00DE1256" w:rsidRPr="00222E43" w:rsidRDefault="00000000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  <w:r w:rsidRPr="00222E4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</w:t>
      </w:r>
      <w:r w:rsidR="00222E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222E43">
        <w:rPr>
          <w:rFonts w:ascii="Times New Roman" w:hAnsi="Times New Roman" w:cs="Times New Roman"/>
          <w:b/>
          <w:bCs/>
          <w:sz w:val="36"/>
          <w:szCs w:val="36"/>
        </w:rPr>
        <w:t>i Środowiska</w:t>
      </w:r>
    </w:p>
    <w:p w14:paraId="4944581E" w14:textId="77777777" w:rsidR="00DE1256" w:rsidRPr="00222E43" w:rsidRDefault="00DE1256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</w:p>
    <w:p w14:paraId="5DF54293" w14:textId="77777777" w:rsidR="00DE1256" w:rsidRPr="00222E43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E43">
        <w:rPr>
          <w:rFonts w:ascii="Times New Roman" w:hAnsi="Times New Roman" w:cs="Times New Roman"/>
          <w:b/>
          <w:bCs/>
          <w:sz w:val="36"/>
          <w:szCs w:val="36"/>
        </w:rPr>
        <w:t>P R O T E S T</w:t>
      </w:r>
    </w:p>
    <w:p w14:paraId="2507ECC7" w14:textId="77777777" w:rsidR="00DE1256" w:rsidRDefault="00DE1256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</w:p>
    <w:p w14:paraId="3C134CEF" w14:textId="77777777" w:rsidR="00D31AF7" w:rsidRPr="00222E43" w:rsidRDefault="00D31AF7">
      <w:pPr>
        <w:pStyle w:val="Standard"/>
        <w:jc w:val="both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t xml:space="preserve">W związku z zadaniami </w:t>
      </w:r>
      <w:r w:rsidR="00794706" w:rsidRPr="00222E43">
        <w:rPr>
          <w:rFonts w:ascii="Times New Roman" w:hAnsi="Times New Roman" w:cs="Times New Roman"/>
        </w:rPr>
        <w:t xml:space="preserve">odbiorców ciepła </w:t>
      </w:r>
      <w:r w:rsidRPr="00222E43">
        <w:rPr>
          <w:rFonts w:ascii="Times New Roman" w:hAnsi="Times New Roman" w:cs="Times New Roman"/>
        </w:rPr>
        <w:t xml:space="preserve">wynikającymi z art. 23 ust 1 pkt 2), pkt 3) i </w:t>
      </w:r>
      <w:r w:rsidR="00794706" w:rsidRPr="00222E43">
        <w:rPr>
          <w:rFonts w:ascii="Times New Roman" w:hAnsi="Times New Roman" w:cs="Times New Roman"/>
        </w:rPr>
        <w:t xml:space="preserve">obowiązkiem posługiwania się wzorem zawiadomienia, wynikającego z </w:t>
      </w:r>
      <w:r w:rsidRPr="00222E43">
        <w:rPr>
          <w:rFonts w:ascii="Times New Roman" w:hAnsi="Times New Roman" w:cs="Times New Roman"/>
        </w:rPr>
        <w:t xml:space="preserve">ust. 3 </w:t>
      </w:r>
      <w:r w:rsidRPr="00222E43">
        <w:rPr>
          <w:rFonts w:ascii="Times New Roman" w:hAnsi="Times New Roman" w:cs="Times New Roman"/>
          <w:i/>
          <w:iCs/>
        </w:rPr>
        <w:t>ustawy</w:t>
      </w:r>
      <w:r w:rsidRPr="00222E43">
        <w:rPr>
          <w:rFonts w:ascii="Times New Roman" w:hAnsi="Times New Roman" w:cs="Times New Roman"/>
        </w:rPr>
        <w:t xml:space="preserve"> z dnia 8 lutego 2023r. </w:t>
      </w:r>
      <w:r w:rsidRPr="00222E43">
        <w:rPr>
          <w:rFonts w:ascii="Times New Roman" w:hAnsi="Times New Roman" w:cs="Times New Roman"/>
          <w:i/>
          <w:iCs/>
        </w:rPr>
        <w:t>o zmianie ustawy o szczególnych rozwiązaniach w zakresie niektórych źródeł ciepła w związku                z sytuacją na rynku paliw oraz niektórych innych ustaw</w:t>
      </w:r>
      <w:r w:rsidRPr="00222E43">
        <w:rPr>
          <w:rFonts w:ascii="Times New Roman" w:hAnsi="Times New Roman" w:cs="Times New Roman"/>
        </w:rPr>
        <w:t xml:space="preserve"> (Dz. U. 2023 poz. 295)</w:t>
      </w:r>
      <w:r w:rsidR="00794706" w:rsidRPr="00222E43">
        <w:rPr>
          <w:rFonts w:ascii="Times New Roman" w:hAnsi="Times New Roman" w:cs="Times New Roman"/>
        </w:rPr>
        <w:t xml:space="preserve">, </w:t>
      </w:r>
      <w:r w:rsidRPr="00222E43">
        <w:rPr>
          <w:rFonts w:ascii="Times New Roman" w:hAnsi="Times New Roman" w:cs="Times New Roman"/>
        </w:rPr>
        <w:t xml:space="preserve">wzywamy Ministerstwo </w:t>
      </w:r>
      <w:r w:rsidRPr="00222E43">
        <w:rPr>
          <w:rFonts w:ascii="Times New Roman" w:hAnsi="Times New Roman" w:cs="Times New Roman"/>
          <w:b/>
          <w:bCs/>
        </w:rPr>
        <w:t>do podjęcia działań w celu wstrzymania realizacji ww. obowiązku od odbiorców ciepła i zainicjowania działań w celu korekty zapisów art. 23 ust 1 pkt 2</w:t>
      </w:r>
      <w:r w:rsidR="00794706" w:rsidRPr="00222E43">
        <w:rPr>
          <w:rFonts w:ascii="Times New Roman" w:hAnsi="Times New Roman" w:cs="Times New Roman"/>
          <w:b/>
          <w:bCs/>
        </w:rPr>
        <w:t xml:space="preserve"> i pkt 3</w:t>
      </w:r>
      <w:r w:rsidR="00284CEE">
        <w:rPr>
          <w:rFonts w:ascii="Times New Roman" w:hAnsi="Times New Roman" w:cs="Times New Roman"/>
          <w:b/>
          <w:bCs/>
        </w:rPr>
        <w:t xml:space="preserve"> tej ustawy</w:t>
      </w:r>
      <w:r w:rsidR="00794706" w:rsidRPr="00222E43">
        <w:rPr>
          <w:rFonts w:ascii="Times New Roman" w:hAnsi="Times New Roman" w:cs="Times New Roman"/>
        </w:rPr>
        <w:t>.</w:t>
      </w:r>
    </w:p>
    <w:p w14:paraId="4B7B40F8" w14:textId="77777777" w:rsidR="00794706" w:rsidRPr="00222E43" w:rsidRDefault="00794706" w:rsidP="00F60734">
      <w:pPr>
        <w:pStyle w:val="Standard"/>
        <w:jc w:val="center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t>UZASADNIENIE:</w:t>
      </w:r>
    </w:p>
    <w:p w14:paraId="52784342" w14:textId="09B00C31" w:rsidR="00794706" w:rsidRPr="00222E43" w:rsidRDefault="00794706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22E43">
        <w:rPr>
          <w:rFonts w:ascii="Times New Roman" w:hAnsi="Times New Roman" w:cs="Times New Roman"/>
        </w:rPr>
        <w:t>W wielu wspólnotach mieszkaniowych</w:t>
      </w:r>
      <w:r w:rsidR="00B8364A">
        <w:rPr>
          <w:rFonts w:ascii="Times New Roman" w:hAnsi="Times New Roman" w:cs="Times New Roman"/>
        </w:rPr>
        <w:t>,</w:t>
      </w:r>
      <w:r w:rsidRPr="00222E43">
        <w:rPr>
          <w:rFonts w:ascii="Times New Roman" w:hAnsi="Times New Roman" w:cs="Times New Roman"/>
        </w:rPr>
        <w:t xml:space="preserve"> spółdzielniach mieszkaniowych</w:t>
      </w:r>
      <w:r w:rsidR="00B8364A">
        <w:rPr>
          <w:rFonts w:ascii="Times New Roman" w:hAnsi="Times New Roman" w:cs="Times New Roman"/>
        </w:rPr>
        <w:t xml:space="preserve"> i </w:t>
      </w:r>
      <w:proofErr w:type="spellStart"/>
      <w:r w:rsidR="00B8364A">
        <w:rPr>
          <w:rFonts w:ascii="Times New Roman" w:hAnsi="Times New Roman" w:cs="Times New Roman"/>
        </w:rPr>
        <w:t>tbs</w:t>
      </w:r>
      <w:proofErr w:type="spellEnd"/>
      <w:r w:rsidRPr="00222E43">
        <w:rPr>
          <w:rFonts w:ascii="Times New Roman" w:hAnsi="Times New Roman" w:cs="Times New Roman"/>
        </w:rPr>
        <w:t xml:space="preserve">, realizacja powyższego zadania, tj. uwzględnienia w zaliczkach na poczet rozliczenia kosztów zakupu ciepła i kosztów przygotowania ciepłej wody użytkowej, obniżonej opłaty za ciepło, </w:t>
      </w:r>
      <w:r w:rsidRPr="00222E43">
        <w:rPr>
          <w:rFonts w:ascii="Times New Roman" w:hAnsi="Times New Roman" w:cs="Times New Roman"/>
          <w:b/>
          <w:bCs/>
        </w:rPr>
        <w:t>jest niemożliwe do realizacji, ze względu na brak możliwości indywidualnego przyporządkowania wartości ciepła do lokalu w terminie ustawowym, bez</w:t>
      </w:r>
      <w:r w:rsidR="00880E2C" w:rsidRPr="00222E43">
        <w:rPr>
          <w:rFonts w:ascii="Times New Roman" w:hAnsi="Times New Roman" w:cs="Times New Roman"/>
          <w:b/>
          <w:bCs/>
        </w:rPr>
        <w:t xml:space="preserve"> rozliczeń i bez </w:t>
      </w:r>
      <w:r w:rsidRPr="00222E43">
        <w:rPr>
          <w:rFonts w:ascii="Times New Roman" w:hAnsi="Times New Roman" w:cs="Times New Roman"/>
          <w:b/>
          <w:bCs/>
        </w:rPr>
        <w:t xml:space="preserve"> naruszenia </w:t>
      </w:r>
      <w:r w:rsidR="00237F67" w:rsidRPr="00222E43">
        <w:rPr>
          <w:rFonts w:ascii="Times New Roman" w:hAnsi="Times New Roman" w:cs="Times New Roman"/>
          <w:b/>
          <w:bCs/>
        </w:rPr>
        <w:t>obowiązujących zasad i przepisów regulaminów rozliczeń kosztów centralnego ogrzewania i</w:t>
      </w:r>
      <w:r w:rsidR="00D005CA" w:rsidRPr="00222E43">
        <w:rPr>
          <w:rFonts w:ascii="Times New Roman" w:hAnsi="Times New Roman" w:cs="Times New Roman"/>
          <w:b/>
          <w:bCs/>
        </w:rPr>
        <w:t> </w:t>
      </w:r>
      <w:r w:rsidR="00237F67" w:rsidRPr="00222E43">
        <w:rPr>
          <w:rFonts w:ascii="Times New Roman" w:hAnsi="Times New Roman" w:cs="Times New Roman"/>
          <w:b/>
          <w:bCs/>
        </w:rPr>
        <w:t>rozlicze</w:t>
      </w:r>
      <w:r w:rsidR="00880E2C" w:rsidRPr="00222E43">
        <w:rPr>
          <w:rFonts w:ascii="Times New Roman" w:hAnsi="Times New Roman" w:cs="Times New Roman"/>
          <w:b/>
          <w:bCs/>
        </w:rPr>
        <w:t>ń</w:t>
      </w:r>
      <w:r w:rsidR="00237F67" w:rsidRPr="00222E43">
        <w:rPr>
          <w:rFonts w:ascii="Times New Roman" w:hAnsi="Times New Roman" w:cs="Times New Roman"/>
          <w:b/>
          <w:bCs/>
        </w:rPr>
        <w:t xml:space="preserve"> kosztów podgrzania ciepłej wody użytkowej i bez poniesienia dodatkowych nakładów finansowych</w:t>
      </w:r>
      <w:r w:rsidR="00D005CA" w:rsidRPr="00222E43">
        <w:rPr>
          <w:rFonts w:ascii="Times New Roman" w:hAnsi="Times New Roman" w:cs="Times New Roman"/>
          <w:b/>
          <w:bCs/>
        </w:rPr>
        <w:t>,</w:t>
      </w:r>
      <w:r w:rsidR="00237F67" w:rsidRPr="00222E43">
        <w:rPr>
          <w:rFonts w:ascii="Times New Roman" w:hAnsi="Times New Roman" w:cs="Times New Roman"/>
          <w:b/>
          <w:bCs/>
        </w:rPr>
        <w:t xml:space="preserve"> nie ujętych w planach gospodarczych tych podmiotów.</w:t>
      </w:r>
    </w:p>
    <w:p w14:paraId="6AB91AA8" w14:textId="4E65F9AE" w:rsidR="00504DC2" w:rsidRPr="00222E43" w:rsidRDefault="00237F67" w:rsidP="00237F6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t xml:space="preserve">Realizując wytyczne art. 45a ust. 7a-10 </w:t>
      </w:r>
      <w:r w:rsidRPr="00222E43">
        <w:rPr>
          <w:rFonts w:ascii="Times New Roman" w:hAnsi="Times New Roman" w:cs="Times New Roman"/>
          <w:i/>
          <w:iCs/>
        </w:rPr>
        <w:t>Ustawy Prawo energetyczne</w:t>
      </w:r>
      <w:r w:rsidRPr="00222E43">
        <w:rPr>
          <w:rFonts w:ascii="Times New Roman" w:hAnsi="Times New Roman" w:cs="Times New Roman"/>
        </w:rPr>
        <w:t xml:space="preserve"> i podobne wcześniejsze przepisy, wiele wspólnot mieszkaniowych</w:t>
      </w:r>
      <w:r w:rsidR="009D49E0">
        <w:rPr>
          <w:rFonts w:ascii="Times New Roman" w:hAnsi="Times New Roman" w:cs="Times New Roman"/>
        </w:rPr>
        <w:t>,</w:t>
      </w:r>
      <w:r w:rsidRPr="00222E43">
        <w:rPr>
          <w:rFonts w:ascii="Times New Roman" w:hAnsi="Times New Roman" w:cs="Times New Roman"/>
        </w:rPr>
        <w:t xml:space="preserve"> spółdzielni mieszkaniowych</w:t>
      </w:r>
      <w:r w:rsidR="009D49E0">
        <w:rPr>
          <w:rFonts w:ascii="Times New Roman" w:hAnsi="Times New Roman" w:cs="Times New Roman"/>
        </w:rPr>
        <w:t xml:space="preserve"> i </w:t>
      </w:r>
      <w:proofErr w:type="spellStart"/>
      <w:r w:rsidR="009D49E0">
        <w:rPr>
          <w:rFonts w:ascii="Times New Roman" w:hAnsi="Times New Roman" w:cs="Times New Roman"/>
        </w:rPr>
        <w:t>tbs</w:t>
      </w:r>
      <w:proofErr w:type="spellEnd"/>
      <w:r w:rsidRPr="00222E43">
        <w:rPr>
          <w:rFonts w:ascii="Times New Roman" w:hAnsi="Times New Roman" w:cs="Times New Roman"/>
        </w:rPr>
        <w:t xml:space="preserve"> wdrożyło rozwiązania podziału kosztów zużyci</w:t>
      </w:r>
      <w:r w:rsidR="006D23FC" w:rsidRPr="00222E43">
        <w:rPr>
          <w:rFonts w:ascii="Times New Roman" w:hAnsi="Times New Roman" w:cs="Times New Roman"/>
        </w:rPr>
        <w:t>a</w:t>
      </w:r>
      <w:r w:rsidRPr="00222E43">
        <w:rPr>
          <w:rFonts w:ascii="Times New Roman" w:hAnsi="Times New Roman" w:cs="Times New Roman"/>
        </w:rPr>
        <w:t xml:space="preserve"> ciepła wg urządzeń określonych </w:t>
      </w:r>
      <w:r w:rsidR="006D23FC" w:rsidRPr="00222E43">
        <w:rPr>
          <w:rFonts w:ascii="Times New Roman" w:hAnsi="Times New Roman" w:cs="Times New Roman"/>
        </w:rPr>
        <w:t xml:space="preserve">w art. 7a </w:t>
      </w:r>
      <w:r w:rsidR="006D23FC" w:rsidRPr="00222E43">
        <w:rPr>
          <w:rFonts w:ascii="Times New Roman" w:hAnsi="Times New Roman" w:cs="Times New Roman"/>
          <w:i/>
          <w:iCs/>
        </w:rPr>
        <w:t>Ustawy Prawo energetyczne</w:t>
      </w:r>
      <w:r w:rsidR="006D23FC" w:rsidRPr="00222E43">
        <w:rPr>
          <w:rFonts w:ascii="Times New Roman" w:hAnsi="Times New Roman" w:cs="Times New Roman"/>
        </w:rPr>
        <w:t xml:space="preserve"> przyjmując najczęściej roczne (12-miesięczne) okresy rozliczeniowe. Nie ma w takich przypadkach możliwości przyporządkowania </w:t>
      </w:r>
      <w:r w:rsidR="00D005CA" w:rsidRPr="00222E43">
        <w:rPr>
          <w:rFonts w:ascii="Times New Roman" w:hAnsi="Times New Roman" w:cs="Times New Roman"/>
        </w:rPr>
        <w:t>(</w:t>
      </w:r>
      <w:r w:rsidR="00504DC2" w:rsidRPr="00222E43">
        <w:rPr>
          <w:rFonts w:ascii="Times New Roman" w:hAnsi="Times New Roman" w:cs="Times New Roman"/>
        </w:rPr>
        <w:t>o</w:t>
      </w:r>
      <w:r w:rsidR="00D005CA" w:rsidRPr="00222E43">
        <w:rPr>
          <w:rFonts w:ascii="Times New Roman" w:hAnsi="Times New Roman" w:cs="Times New Roman"/>
        </w:rPr>
        <w:t xml:space="preserve">szacowania) </w:t>
      </w:r>
      <w:r w:rsidR="00504DC2" w:rsidRPr="00222E43">
        <w:rPr>
          <w:rFonts w:ascii="Times New Roman" w:hAnsi="Times New Roman" w:cs="Times New Roman"/>
          <w:b/>
          <w:bCs/>
        </w:rPr>
        <w:t>wiarygodnej</w:t>
      </w:r>
      <w:r w:rsidR="006D23FC" w:rsidRPr="00222E43">
        <w:rPr>
          <w:rFonts w:ascii="Times New Roman" w:hAnsi="Times New Roman" w:cs="Times New Roman"/>
          <w:b/>
          <w:bCs/>
        </w:rPr>
        <w:t xml:space="preserve"> wartości obniżenia kosztu</w:t>
      </w:r>
      <w:r w:rsidR="006D23FC" w:rsidRPr="00222E43">
        <w:rPr>
          <w:rFonts w:ascii="Times New Roman" w:hAnsi="Times New Roman" w:cs="Times New Roman"/>
        </w:rPr>
        <w:t xml:space="preserve"> (zaliczki) dla pojedynczego gospodarstwa domowego (lokalu)</w:t>
      </w:r>
      <w:r w:rsidR="00D005CA" w:rsidRPr="00222E43">
        <w:rPr>
          <w:rFonts w:ascii="Times New Roman" w:hAnsi="Times New Roman" w:cs="Times New Roman"/>
        </w:rPr>
        <w:t>,</w:t>
      </w:r>
      <w:r w:rsidR="006D23FC" w:rsidRPr="00222E43">
        <w:rPr>
          <w:rFonts w:ascii="Times New Roman" w:hAnsi="Times New Roman" w:cs="Times New Roman"/>
        </w:rPr>
        <w:t xml:space="preserve"> bez dokonania rozliczenia całego budynku</w:t>
      </w:r>
      <w:r w:rsidR="00504DC2" w:rsidRPr="00222E43">
        <w:rPr>
          <w:rFonts w:ascii="Times New Roman" w:hAnsi="Times New Roman" w:cs="Times New Roman"/>
        </w:rPr>
        <w:t xml:space="preserve"> tzn. przyporządkowania kosztu do wielkości zużycia ciepła</w:t>
      </w:r>
      <w:r w:rsidR="00D005CA" w:rsidRPr="00222E43">
        <w:rPr>
          <w:rFonts w:ascii="Times New Roman" w:hAnsi="Times New Roman" w:cs="Times New Roman"/>
        </w:rPr>
        <w:t>.</w:t>
      </w:r>
      <w:r w:rsidR="006D23FC" w:rsidRPr="00222E43">
        <w:rPr>
          <w:rFonts w:ascii="Times New Roman" w:hAnsi="Times New Roman" w:cs="Times New Roman"/>
        </w:rPr>
        <w:t xml:space="preserve"> Ponieważ rozwiązania </w:t>
      </w:r>
      <w:r w:rsidR="00972B39" w:rsidRPr="00222E43">
        <w:rPr>
          <w:rFonts w:ascii="Times New Roman" w:hAnsi="Times New Roman" w:cs="Times New Roman"/>
        </w:rPr>
        <w:t xml:space="preserve">np. </w:t>
      </w:r>
      <w:r w:rsidR="006D23FC" w:rsidRPr="00222E43">
        <w:rPr>
          <w:rFonts w:ascii="Times New Roman" w:hAnsi="Times New Roman" w:cs="Times New Roman"/>
        </w:rPr>
        <w:t>z wykorzystaniem podzielników</w:t>
      </w:r>
      <w:r w:rsidR="00504DC2" w:rsidRPr="00222E43">
        <w:rPr>
          <w:rFonts w:ascii="Times New Roman" w:hAnsi="Times New Roman" w:cs="Times New Roman"/>
        </w:rPr>
        <w:t>,</w:t>
      </w:r>
      <w:r w:rsidR="006D23FC" w:rsidRPr="00222E43">
        <w:rPr>
          <w:rFonts w:ascii="Times New Roman" w:hAnsi="Times New Roman" w:cs="Times New Roman"/>
        </w:rPr>
        <w:t xml:space="preserve"> wymagają realizacji usług </w:t>
      </w:r>
      <w:r w:rsidR="00D005CA" w:rsidRPr="00222E43">
        <w:rPr>
          <w:rFonts w:ascii="Times New Roman" w:hAnsi="Times New Roman" w:cs="Times New Roman"/>
        </w:rPr>
        <w:t xml:space="preserve">zewnętrznych </w:t>
      </w:r>
      <w:r w:rsidR="006D23FC" w:rsidRPr="00222E43">
        <w:rPr>
          <w:rFonts w:ascii="Times New Roman" w:hAnsi="Times New Roman" w:cs="Times New Roman"/>
        </w:rPr>
        <w:t xml:space="preserve">firm rozliczeniowych, podmioty te podpisały </w:t>
      </w:r>
      <w:r w:rsidR="00D005CA" w:rsidRPr="00222E43">
        <w:rPr>
          <w:rFonts w:ascii="Times New Roman" w:hAnsi="Times New Roman" w:cs="Times New Roman"/>
        </w:rPr>
        <w:t xml:space="preserve">takie </w:t>
      </w:r>
      <w:r w:rsidR="006D23FC" w:rsidRPr="00222E43">
        <w:rPr>
          <w:rFonts w:ascii="Times New Roman" w:hAnsi="Times New Roman" w:cs="Times New Roman"/>
        </w:rPr>
        <w:t xml:space="preserve">umowy rozliczeniowe i określiły </w:t>
      </w:r>
      <w:r w:rsidR="00D005CA" w:rsidRPr="00222E43">
        <w:rPr>
          <w:rFonts w:ascii="Times New Roman" w:hAnsi="Times New Roman" w:cs="Times New Roman"/>
        </w:rPr>
        <w:t>terminy odczytów podzielników</w:t>
      </w:r>
      <w:r w:rsidR="00504DC2" w:rsidRPr="00222E43">
        <w:rPr>
          <w:rFonts w:ascii="Times New Roman" w:hAnsi="Times New Roman" w:cs="Times New Roman"/>
        </w:rPr>
        <w:t xml:space="preserve"> czy </w:t>
      </w:r>
      <w:r w:rsidR="00D005CA" w:rsidRPr="00222E43">
        <w:rPr>
          <w:rFonts w:ascii="Times New Roman" w:hAnsi="Times New Roman" w:cs="Times New Roman"/>
        </w:rPr>
        <w:t xml:space="preserve">ciepłomierzy. </w:t>
      </w:r>
      <w:r w:rsidR="006D23FC" w:rsidRPr="00222E43">
        <w:rPr>
          <w:rFonts w:ascii="Times New Roman" w:hAnsi="Times New Roman" w:cs="Times New Roman"/>
        </w:rPr>
        <w:t xml:space="preserve"> </w:t>
      </w:r>
      <w:r w:rsidR="00D005CA" w:rsidRPr="00222E43">
        <w:rPr>
          <w:rFonts w:ascii="Times New Roman" w:hAnsi="Times New Roman" w:cs="Times New Roman"/>
        </w:rPr>
        <w:t xml:space="preserve">Wszelkiego typu </w:t>
      </w:r>
      <w:r w:rsidR="00504DC2" w:rsidRPr="00222E43">
        <w:rPr>
          <w:rFonts w:ascii="Times New Roman" w:hAnsi="Times New Roman" w:cs="Times New Roman"/>
        </w:rPr>
        <w:t xml:space="preserve">ww. </w:t>
      </w:r>
      <w:r w:rsidR="00D005CA" w:rsidRPr="00222E43">
        <w:rPr>
          <w:rFonts w:ascii="Times New Roman" w:hAnsi="Times New Roman" w:cs="Times New Roman"/>
        </w:rPr>
        <w:t>usługi poza terminami ustalonymi w regulaminach tj. odczyty podzielników, wykonanie rozliczenia, obliczenia – szacowania, wykonanie wydruków</w:t>
      </w:r>
      <w:r w:rsidR="00504DC2" w:rsidRPr="00222E43">
        <w:rPr>
          <w:rFonts w:ascii="Times New Roman" w:hAnsi="Times New Roman" w:cs="Times New Roman"/>
        </w:rPr>
        <w:t>,</w:t>
      </w:r>
      <w:r w:rsidR="00D005CA" w:rsidRPr="00222E43">
        <w:rPr>
          <w:rFonts w:ascii="Times New Roman" w:hAnsi="Times New Roman" w:cs="Times New Roman"/>
        </w:rPr>
        <w:t xml:space="preserve"> wymagają poniesienia przez wspólnoty mieszkaniowe</w:t>
      </w:r>
      <w:r w:rsidR="009D49E0">
        <w:rPr>
          <w:rFonts w:ascii="Times New Roman" w:hAnsi="Times New Roman" w:cs="Times New Roman"/>
        </w:rPr>
        <w:t>,</w:t>
      </w:r>
      <w:r w:rsidR="00D005CA" w:rsidRPr="00222E43">
        <w:rPr>
          <w:rFonts w:ascii="Times New Roman" w:hAnsi="Times New Roman" w:cs="Times New Roman"/>
        </w:rPr>
        <w:t xml:space="preserve"> spółdzielnie mieszkaniowe</w:t>
      </w:r>
      <w:r w:rsidR="009D49E0">
        <w:rPr>
          <w:rFonts w:ascii="Times New Roman" w:hAnsi="Times New Roman" w:cs="Times New Roman"/>
        </w:rPr>
        <w:t xml:space="preserve"> i </w:t>
      </w:r>
      <w:proofErr w:type="spellStart"/>
      <w:r w:rsidR="009D49E0">
        <w:rPr>
          <w:rFonts w:ascii="Times New Roman" w:hAnsi="Times New Roman" w:cs="Times New Roman"/>
        </w:rPr>
        <w:t>tbs</w:t>
      </w:r>
      <w:proofErr w:type="spellEnd"/>
      <w:r w:rsidR="00D005CA" w:rsidRPr="00222E43">
        <w:rPr>
          <w:rFonts w:ascii="Times New Roman" w:hAnsi="Times New Roman" w:cs="Times New Roman"/>
        </w:rPr>
        <w:t>, dodatkowych zupełnie nieplanowanych i</w:t>
      </w:r>
      <w:r w:rsidR="00284CEE">
        <w:rPr>
          <w:rFonts w:ascii="Times New Roman" w:hAnsi="Times New Roman" w:cs="Times New Roman"/>
        </w:rPr>
        <w:t> </w:t>
      </w:r>
      <w:r w:rsidR="00D005CA" w:rsidRPr="00222E43">
        <w:rPr>
          <w:rFonts w:ascii="Times New Roman" w:hAnsi="Times New Roman" w:cs="Times New Roman"/>
        </w:rPr>
        <w:t xml:space="preserve">niemałych nakładów finansowych,  na które te </w:t>
      </w:r>
      <w:r w:rsidR="00504DC2" w:rsidRPr="00222E43">
        <w:rPr>
          <w:rFonts w:ascii="Times New Roman" w:hAnsi="Times New Roman" w:cs="Times New Roman"/>
        </w:rPr>
        <w:t>podmioty</w:t>
      </w:r>
      <w:r w:rsidR="00D005CA" w:rsidRPr="00222E43">
        <w:rPr>
          <w:rFonts w:ascii="Times New Roman" w:hAnsi="Times New Roman" w:cs="Times New Roman"/>
        </w:rPr>
        <w:t xml:space="preserve"> nie są przygotowane. Realizacja takich usług wymaga </w:t>
      </w:r>
      <w:r w:rsidR="00504DC2" w:rsidRPr="00222E43">
        <w:rPr>
          <w:rFonts w:ascii="Times New Roman" w:hAnsi="Times New Roman" w:cs="Times New Roman"/>
        </w:rPr>
        <w:t xml:space="preserve">także ze względów organizacyjnych minimum </w:t>
      </w:r>
      <w:r w:rsidR="00972B39" w:rsidRPr="00222E43">
        <w:rPr>
          <w:rFonts w:ascii="Times New Roman" w:hAnsi="Times New Roman" w:cs="Times New Roman"/>
        </w:rPr>
        <w:t xml:space="preserve">od </w:t>
      </w:r>
      <w:r w:rsidR="00504DC2" w:rsidRPr="00222E43">
        <w:rPr>
          <w:rFonts w:ascii="Times New Roman" w:hAnsi="Times New Roman" w:cs="Times New Roman"/>
        </w:rPr>
        <w:t>6 tygodni do 3 miesięcy. Niezrozumiały jest w tej sytuacji wymóg „niezwłocznego zawiadomienia”</w:t>
      </w:r>
      <w:r w:rsidR="00972B39" w:rsidRPr="00222E43">
        <w:rPr>
          <w:rFonts w:ascii="Times New Roman" w:hAnsi="Times New Roman" w:cs="Times New Roman"/>
        </w:rPr>
        <w:t>.</w:t>
      </w:r>
      <w:r w:rsidR="00504DC2" w:rsidRPr="00222E43">
        <w:rPr>
          <w:rFonts w:ascii="Times New Roman" w:hAnsi="Times New Roman" w:cs="Times New Roman"/>
        </w:rPr>
        <w:t xml:space="preserve"> </w:t>
      </w:r>
    </w:p>
    <w:p w14:paraId="5A409D82" w14:textId="77777777" w:rsidR="00880E2C" w:rsidRPr="00222E43" w:rsidRDefault="00504DC2" w:rsidP="00237F6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t>Wprowadzenie obowiązków „niezwłocznych” wynikających z art. 23 ust 1 pkt 2), pkt 3) w okresie przygotowywania badań sprawozdań finansowych, organizacji spotkań wspólnot i organizacji walnych zgromadzeń spółdzielni, zupełnie dezorganizuje pracę</w:t>
      </w:r>
      <w:r w:rsidR="00880E2C" w:rsidRPr="00222E43">
        <w:rPr>
          <w:rFonts w:ascii="Times New Roman" w:hAnsi="Times New Roman" w:cs="Times New Roman"/>
        </w:rPr>
        <w:t xml:space="preserve"> tych podmiotów, gdyż wymaga organizacji nie tylko usług opisanych powyżej, ale także dokonanie nieplanowanych w tym okresie czynności przez pracowników </w:t>
      </w:r>
      <w:r w:rsidR="00972B39" w:rsidRPr="00222E43">
        <w:rPr>
          <w:rFonts w:ascii="Times New Roman" w:hAnsi="Times New Roman" w:cs="Times New Roman"/>
        </w:rPr>
        <w:t xml:space="preserve">lub usługodawców </w:t>
      </w:r>
      <w:r w:rsidR="00880E2C" w:rsidRPr="00222E43">
        <w:rPr>
          <w:rFonts w:ascii="Times New Roman" w:hAnsi="Times New Roman" w:cs="Times New Roman"/>
        </w:rPr>
        <w:t xml:space="preserve">tych podmiotów: wprowadzenia naliczonych opłat do systemu, </w:t>
      </w:r>
      <w:r w:rsidR="00222E43" w:rsidRPr="00222E43">
        <w:rPr>
          <w:rFonts w:ascii="Times New Roman" w:hAnsi="Times New Roman" w:cs="Times New Roman"/>
        </w:rPr>
        <w:t xml:space="preserve">ustalenia nowej zaliczki na ciepło lub c.w.u., </w:t>
      </w:r>
      <w:r w:rsidR="00880E2C" w:rsidRPr="00222E43">
        <w:rPr>
          <w:rFonts w:ascii="Times New Roman" w:hAnsi="Times New Roman" w:cs="Times New Roman"/>
        </w:rPr>
        <w:t>zawiadomienia mieszk</w:t>
      </w:r>
      <w:r w:rsidR="00222E43" w:rsidRPr="00222E43">
        <w:rPr>
          <w:rFonts w:ascii="Times New Roman" w:hAnsi="Times New Roman" w:cs="Times New Roman"/>
        </w:rPr>
        <w:t>ańców wysokości nowej zaliczki</w:t>
      </w:r>
      <w:r w:rsidR="00880E2C" w:rsidRPr="00222E43">
        <w:rPr>
          <w:rFonts w:ascii="Times New Roman" w:hAnsi="Times New Roman" w:cs="Times New Roman"/>
        </w:rPr>
        <w:t xml:space="preserve"> oraz w ostateczności wypełnienia zawiadomienia dla</w:t>
      </w:r>
      <w:r w:rsidR="00222E43">
        <w:rPr>
          <w:rFonts w:ascii="Times New Roman" w:hAnsi="Times New Roman" w:cs="Times New Roman"/>
        </w:rPr>
        <w:t> </w:t>
      </w:r>
      <w:r w:rsidR="00880E2C" w:rsidRPr="00222E43">
        <w:rPr>
          <w:rFonts w:ascii="Times New Roman" w:hAnsi="Times New Roman" w:cs="Times New Roman"/>
        </w:rPr>
        <w:t>każdego lokalu i dostarczenia go do tego lokalu.</w:t>
      </w:r>
    </w:p>
    <w:p w14:paraId="7BE77571" w14:textId="4D090C06" w:rsidR="00237F67" w:rsidRPr="00222E43" w:rsidRDefault="00880E2C" w:rsidP="00237F6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22E43">
        <w:rPr>
          <w:rFonts w:ascii="Times New Roman" w:hAnsi="Times New Roman" w:cs="Times New Roman"/>
        </w:rPr>
        <w:lastRenderedPageBreak/>
        <w:t xml:space="preserve">Wszystkie te czynności ostatecznie generują dodatkowe koszty, które </w:t>
      </w:r>
      <w:r w:rsidR="00F60734" w:rsidRPr="00222E43">
        <w:rPr>
          <w:rFonts w:ascii="Times New Roman" w:hAnsi="Times New Roman" w:cs="Times New Roman"/>
        </w:rPr>
        <w:t>we wspólnotach mieszkaniowych</w:t>
      </w:r>
      <w:r w:rsidR="009D49E0">
        <w:rPr>
          <w:rFonts w:ascii="Times New Roman" w:hAnsi="Times New Roman" w:cs="Times New Roman"/>
        </w:rPr>
        <w:t>,</w:t>
      </w:r>
      <w:r w:rsidR="00F60734" w:rsidRPr="00222E43">
        <w:rPr>
          <w:rFonts w:ascii="Times New Roman" w:hAnsi="Times New Roman" w:cs="Times New Roman"/>
        </w:rPr>
        <w:t xml:space="preserve"> spółdzielniach mieszkaniowych</w:t>
      </w:r>
      <w:r w:rsidR="009D49E0">
        <w:rPr>
          <w:rFonts w:ascii="Times New Roman" w:hAnsi="Times New Roman" w:cs="Times New Roman"/>
        </w:rPr>
        <w:t xml:space="preserve"> i </w:t>
      </w:r>
      <w:proofErr w:type="spellStart"/>
      <w:r w:rsidR="009D49E0">
        <w:rPr>
          <w:rFonts w:ascii="Times New Roman" w:hAnsi="Times New Roman" w:cs="Times New Roman"/>
        </w:rPr>
        <w:t>tbs</w:t>
      </w:r>
      <w:proofErr w:type="spellEnd"/>
      <w:r w:rsidR="00F60734" w:rsidRPr="00222E43">
        <w:rPr>
          <w:rFonts w:ascii="Times New Roman" w:hAnsi="Times New Roman" w:cs="Times New Roman"/>
        </w:rPr>
        <w:t xml:space="preserve"> ostatecznie </w:t>
      </w:r>
      <w:r w:rsidRPr="00222E43">
        <w:rPr>
          <w:rFonts w:ascii="Times New Roman" w:hAnsi="Times New Roman" w:cs="Times New Roman"/>
        </w:rPr>
        <w:t xml:space="preserve">poniosą gospodarstwa domowe, </w:t>
      </w:r>
      <w:r w:rsidR="00F60734" w:rsidRPr="00222E43">
        <w:rPr>
          <w:rFonts w:ascii="Times New Roman" w:hAnsi="Times New Roman" w:cs="Times New Roman"/>
        </w:rPr>
        <w:t>których ustawa nie rekompensuje</w:t>
      </w:r>
      <w:r w:rsidRPr="00222E43">
        <w:rPr>
          <w:rFonts w:ascii="Times New Roman" w:hAnsi="Times New Roman" w:cs="Times New Roman"/>
        </w:rPr>
        <w:t xml:space="preserve"> i które mogą okazać się niewspółmierne z uzyskanymi obniżeniami opłat za ciepło. </w:t>
      </w:r>
      <w:r w:rsidR="00F60734" w:rsidRPr="00222E43">
        <w:rPr>
          <w:rFonts w:ascii="Times New Roman" w:hAnsi="Times New Roman" w:cs="Times New Roman"/>
        </w:rPr>
        <w:t>Poza dezorganizacją podmiotów, niezrozumieniem gospodarstw domowych,</w:t>
      </w:r>
      <w:r w:rsidR="00222E43" w:rsidRPr="00222E43">
        <w:rPr>
          <w:rFonts w:ascii="Times New Roman" w:hAnsi="Times New Roman" w:cs="Times New Roman"/>
        </w:rPr>
        <w:t xml:space="preserve"> wprowadzony mechanizm obciąża gospodarstwa domowe</w:t>
      </w:r>
      <w:r w:rsidR="00F60734" w:rsidRPr="00222E43">
        <w:rPr>
          <w:rFonts w:ascii="Times New Roman" w:hAnsi="Times New Roman" w:cs="Times New Roman"/>
        </w:rPr>
        <w:t xml:space="preserve"> dodatkowy</w:t>
      </w:r>
      <w:r w:rsidR="00222E43" w:rsidRPr="00222E43">
        <w:rPr>
          <w:rFonts w:ascii="Times New Roman" w:hAnsi="Times New Roman" w:cs="Times New Roman"/>
        </w:rPr>
        <w:t>mi</w:t>
      </w:r>
      <w:r w:rsidR="00F60734" w:rsidRPr="00222E43">
        <w:rPr>
          <w:rFonts w:ascii="Times New Roman" w:hAnsi="Times New Roman" w:cs="Times New Roman"/>
        </w:rPr>
        <w:t xml:space="preserve"> koszt</w:t>
      </w:r>
      <w:r w:rsidR="00222E43" w:rsidRPr="00222E43">
        <w:rPr>
          <w:rFonts w:ascii="Times New Roman" w:hAnsi="Times New Roman" w:cs="Times New Roman"/>
        </w:rPr>
        <w:t>ami</w:t>
      </w:r>
      <w:r w:rsidR="00F60734" w:rsidRPr="00222E43">
        <w:rPr>
          <w:rFonts w:ascii="Times New Roman" w:hAnsi="Times New Roman" w:cs="Times New Roman"/>
        </w:rPr>
        <w:t>,</w:t>
      </w:r>
      <w:r w:rsidR="00222E43" w:rsidRPr="00222E43">
        <w:rPr>
          <w:rFonts w:ascii="Times New Roman" w:hAnsi="Times New Roman" w:cs="Times New Roman"/>
        </w:rPr>
        <w:t xml:space="preserve"> a</w:t>
      </w:r>
      <w:r w:rsidR="00F60734" w:rsidRPr="00222E43">
        <w:rPr>
          <w:rFonts w:ascii="Times New Roman" w:hAnsi="Times New Roman" w:cs="Times New Roman"/>
        </w:rPr>
        <w:t xml:space="preserve"> efekt społeczny obecnych zapisów może okazać się wprost przeciwny do oczekiwanych przez ustawodawcę i rząd. </w:t>
      </w:r>
      <w:r w:rsidR="00D005CA" w:rsidRPr="00222E43">
        <w:rPr>
          <w:rFonts w:ascii="Times New Roman" w:hAnsi="Times New Roman" w:cs="Times New Roman"/>
        </w:rPr>
        <w:t xml:space="preserve"> </w:t>
      </w:r>
    </w:p>
    <w:p w14:paraId="79915B7F" w14:textId="77777777" w:rsidR="00222E43" w:rsidRPr="00222E43" w:rsidRDefault="00222E43" w:rsidP="00237F6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58700342" w14:textId="77777777" w:rsidR="00880E2C" w:rsidRPr="00222E43" w:rsidRDefault="00F60734" w:rsidP="00237F67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  <w:r w:rsidRPr="00222E43">
        <w:rPr>
          <w:rFonts w:ascii="Times New Roman" w:hAnsi="Times New Roman" w:cs="Times New Roman"/>
          <w:b/>
          <w:bCs/>
        </w:rPr>
        <w:t>Dlatego wnioskujemy o wstrzymani</w:t>
      </w:r>
      <w:r w:rsidR="00771964" w:rsidRPr="00222E43">
        <w:rPr>
          <w:rFonts w:ascii="Times New Roman" w:hAnsi="Times New Roman" w:cs="Times New Roman"/>
          <w:b/>
          <w:bCs/>
        </w:rPr>
        <w:t>e</w:t>
      </w:r>
      <w:r w:rsidRPr="00222E43">
        <w:rPr>
          <w:rFonts w:ascii="Times New Roman" w:hAnsi="Times New Roman" w:cs="Times New Roman"/>
          <w:b/>
          <w:bCs/>
        </w:rPr>
        <w:t xml:space="preserve"> realizacji obowiązku </w:t>
      </w:r>
      <w:r w:rsidR="00771964" w:rsidRPr="00222E43">
        <w:rPr>
          <w:rFonts w:ascii="Times New Roman" w:hAnsi="Times New Roman" w:cs="Times New Roman"/>
          <w:b/>
          <w:bCs/>
        </w:rPr>
        <w:t xml:space="preserve">wynikających z zapisów art. 23 ust 1 pkt 2 i pkt 3 </w:t>
      </w:r>
      <w:r w:rsidRPr="00222E43">
        <w:rPr>
          <w:rFonts w:ascii="Times New Roman" w:hAnsi="Times New Roman" w:cs="Times New Roman"/>
          <w:b/>
          <w:bCs/>
        </w:rPr>
        <w:t xml:space="preserve">od odbiorców ciepła i </w:t>
      </w:r>
      <w:r w:rsidR="00771964" w:rsidRPr="00222E43">
        <w:rPr>
          <w:rFonts w:ascii="Times New Roman" w:hAnsi="Times New Roman" w:cs="Times New Roman"/>
          <w:b/>
          <w:bCs/>
        </w:rPr>
        <w:t xml:space="preserve">po konsultacjach </w:t>
      </w:r>
      <w:r w:rsidR="00972B39" w:rsidRPr="00222E43">
        <w:rPr>
          <w:rFonts w:ascii="Times New Roman" w:hAnsi="Times New Roman" w:cs="Times New Roman"/>
          <w:b/>
          <w:bCs/>
        </w:rPr>
        <w:t xml:space="preserve">ze środowiskami reprezentującymi zarządców nieruchomości, </w:t>
      </w:r>
      <w:r w:rsidRPr="00222E43">
        <w:rPr>
          <w:rFonts w:ascii="Times New Roman" w:hAnsi="Times New Roman" w:cs="Times New Roman"/>
          <w:b/>
          <w:bCs/>
        </w:rPr>
        <w:t>zainicjowania dział</w:t>
      </w:r>
      <w:r w:rsidR="00972B39" w:rsidRPr="00222E43">
        <w:rPr>
          <w:rFonts w:ascii="Times New Roman" w:hAnsi="Times New Roman" w:cs="Times New Roman"/>
          <w:b/>
          <w:bCs/>
        </w:rPr>
        <w:t>ań</w:t>
      </w:r>
      <w:r w:rsidRPr="00222E43">
        <w:rPr>
          <w:rFonts w:ascii="Times New Roman" w:hAnsi="Times New Roman" w:cs="Times New Roman"/>
          <w:b/>
          <w:bCs/>
        </w:rPr>
        <w:t xml:space="preserve"> w celu korekty zapisów art. 23 ust 1 pkt 2 i</w:t>
      </w:r>
      <w:r w:rsidR="00284CEE">
        <w:rPr>
          <w:rFonts w:ascii="Times New Roman" w:hAnsi="Times New Roman" w:cs="Times New Roman"/>
          <w:b/>
          <w:bCs/>
        </w:rPr>
        <w:t> </w:t>
      </w:r>
      <w:r w:rsidRPr="00222E43">
        <w:rPr>
          <w:rFonts w:ascii="Times New Roman" w:hAnsi="Times New Roman" w:cs="Times New Roman"/>
          <w:b/>
          <w:bCs/>
        </w:rPr>
        <w:t>pkt</w:t>
      </w:r>
      <w:r w:rsidR="00284CEE">
        <w:rPr>
          <w:rFonts w:ascii="Times New Roman" w:hAnsi="Times New Roman" w:cs="Times New Roman"/>
          <w:b/>
          <w:bCs/>
        </w:rPr>
        <w:t> </w:t>
      </w:r>
      <w:r w:rsidRPr="00222E43">
        <w:rPr>
          <w:rFonts w:ascii="Times New Roman" w:hAnsi="Times New Roman" w:cs="Times New Roman"/>
          <w:b/>
          <w:bCs/>
        </w:rPr>
        <w:t>3</w:t>
      </w:r>
      <w:r w:rsidR="00972B39" w:rsidRPr="00222E43">
        <w:rPr>
          <w:rFonts w:ascii="Times New Roman" w:hAnsi="Times New Roman" w:cs="Times New Roman"/>
          <w:b/>
          <w:bCs/>
        </w:rPr>
        <w:t xml:space="preserve"> oraz dostosowania ich zakresu, treści i terminów do zaproponowanych rozwiązań, być</w:t>
      </w:r>
      <w:r w:rsidR="00284CEE">
        <w:rPr>
          <w:rFonts w:ascii="Times New Roman" w:hAnsi="Times New Roman" w:cs="Times New Roman"/>
          <w:b/>
          <w:bCs/>
        </w:rPr>
        <w:t> </w:t>
      </w:r>
      <w:r w:rsidR="00972B39" w:rsidRPr="00222E43">
        <w:rPr>
          <w:rFonts w:ascii="Times New Roman" w:hAnsi="Times New Roman" w:cs="Times New Roman"/>
          <w:b/>
          <w:bCs/>
        </w:rPr>
        <w:t>może dostosowanie zapisów na drukach rozliczeniowych, dostarczanych do lokali po</w:t>
      </w:r>
      <w:r w:rsidR="00284CEE">
        <w:rPr>
          <w:rFonts w:ascii="Times New Roman" w:hAnsi="Times New Roman" w:cs="Times New Roman"/>
          <w:b/>
          <w:bCs/>
        </w:rPr>
        <w:t> </w:t>
      </w:r>
      <w:r w:rsidR="00972B39" w:rsidRPr="00222E43">
        <w:rPr>
          <w:rFonts w:ascii="Times New Roman" w:hAnsi="Times New Roman" w:cs="Times New Roman"/>
          <w:b/>
          <w:bCs/>
        </w:rPr>
        <w:t>obowiązujących w tych podmiotach okresach rozliczeniowych.</w:t>
      </w:r>
    </w:p>
    <w:p w14:paraId="5C39D903" w14:textId="77777777" w:rsidR="00880E2C" w:rsidRDefault="00880E2C" w:rsidP="00237F67">
      <w:pPr>
        <w:pStyle w:val="Standard"/>
        <w:ind w:firstLine="709"/>
        <w:jc w:val="both"/>
        <w:rPr>
          <w:rFonts w:hint="eastAsia"/>
        </w:rPr>
      </w:pPr>
    </w:p>
    <w:p w14:paraId="3247205B" w14:textId="77777777" w:rsidR="00880E2C" w:rsidRDefault="00880E2C" w:rsidP="00237F67">
      <w:pPr>
        <w:pStyle w:val="Standard"/>
        <w:ind w:firstLine="709"/>
        <w:jc w:val="both"/>
        <w:rPr>
          <w:rFonts w:hint="eastAsia"/>
        </w:rPr>
      </w:pPr>
    </w:p>
    <w:p w14:paraId="6DB11BD9" w14:textId="77777777" w:rsidR="00222E43" w:rsidRDefault="00222E43" w:rsidP="00237F67">
      <w:pPr>
        <w:pStyle w:val="Standard"/>
        <w:ind w:firstLine="709"/>
        <w:jc w:val="both"/>
        <w:rPr>
          <w:rFonts w:hint="eastAsia"/>
        </w:rPr>
      </w:pPr>
    </w:p>
    <w:p w14:paraId="3E86370A" w14:textId="77777777" w:rsidR="00222E43" w:rsidRDefault="00222E43" w:rsidP="00237F67">
      <w:pPr>
        <w:pStyle w:val="Standard"/>
        <w:ind w:firstLine="709"/>
        <w:jc w:val="both"/>
        <w:rPr>
          <w:rFonts w:hint="eastAsia"/>
        </w:rPr>
      </w:pPr>
    </w:p>
    <w:p w14:paraId="3DFA40FE" w14:textId="77777777" w:rsidR="00222E43" w:rsidRPr="00237F67" w:rsidRDefault="00222E43" w:rsidP="00237F67">
      <w:pPr>
        <w:pStyle w:val="Standard"/>
        <w:ind w:firstLine="709"/>
        <w:jc w:val="both"/>
        <w:rPr>
          <w:rFonts w:hint="eastAsia"/>
        </w:rPr>
      </w:pPr>
    </w:p>
    <w:p w14:paraId="449C1941" w14:textId="77777777" w:rsidR="00DE125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…………………………………...</w:t>
      </w:r>
    </w:p>
    <w:sectPr w:rsidR="00DE12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5445" w14:textId="77777777" w:rsidR="009201AC" w:rsidRDefault="009201AC">
      <w:pPr>
        <w:rPr>
          <w:rFonts w:hint="eastAsia"/>
        </w:rPr>
      </w:pPr>
      <w:r>
        <w:separator/>
      </w:r>
    </w:p>
  </w:endnote>
  <w:endnote w:type="continuationSeparator" w:id="0">
    <w:p w14:paraId="38E163B6" w14:textId="77777777" w:rsidR="009201AC" w:rsidRDefault="009201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2127" w14:textId="77777777" w:rsidR="009201AC" w:rsidRDefault="009201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47F1D7" w14:textId="77777777" w:rsidR="009201AC" w:rsidRDefault="009201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56"/>
    <w:rsid w:val="00222E43"/>
    <w:rsid w:val="00237F67"/>
    <w:rsid w:val="00284CEE"/>
    <w:rsid w:val="00504DC2"/>
    <w:rsid w:val="005472EB"/>
    <w:rsid w:val="006D23FC"/>
    <w:rsid w:val="00771964"/>
    <w:rsid w:val="00794706"/>
    <w:rsid w:val="00880E2C"/>
    <w:rsid w:val="008D056B"/>
    <w:rsid w:val="009201AC"/>
    <w:rsid w:val="00925E4B"/>
    <w:rsid w:val="00972B39"/>
    <w:rsid w:val="009D49E0"/>
    <w:rsid w:val="00B8364A"/>
    <w:rsid w:val="00D005CA"/>
    <w:rsid w:val="00D31AF7"/>
    <w:rsid w:val="00DE1256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827"/>
  <w15:docId w15:val="{295369AA-BE27-4BEA-BBA7-4F9A8AA2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Matyjas</dc:creator>
  <cp:lastModifiedBy>Anna</cp:lastModifiedBy>
  <cp:revision>2</cp:revision>
  <dcterms:created xsi:type="dcterms:W3CDTF">2023-03-23T08:45:00Z</dcterms:created>
  <dcterms:modified xsi:type="dcterms:W3CDTF">2023-03-23T08:45:00Z</dcterms:modified>
</cp:coreProperties>
</file>